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34" w:rsidRPr="009A2934" w:rsidRDefault="003F6EE0" w:rsidP="009A2934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-175895</wp:posOffset>
                </wp:positionV>
                <wp:extent cx="1128395" cy="992505"/>
                <wp:effectExtent l="0" t="0" r="14605" b="1714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5EF" w:rsidRDefault="00FC55EF">
                            <w:r w:rsidRPr="009A29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6300" cy="876300"/>
                                  <wp:effectExtent l="19050" t="0" r="0" b="0"/>
                                  <wp:docPr id="6" name="Imagem 0" descr="Logo sem Fun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em Fundo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570" cy="876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1pt;margin-top:-13.85pt;width:88.85pt;height:7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" strokecolor="white [3212]">
                <v:textbox>
                  <w:txbxContent>
                    <w:p w:rsidR="00FC55EF" w:rsidRDefault="00FC55EF">
                      <w:r w:rsidRPr="009A2934">
                        <w:rPr>
                          <w:noProof/>
                        </w:rPr>
                        <w:drawing>
                          <wp:inline distT="0" distB="0" distL="0" distR="0">
                            <wp:extent cx="876300" cy="876300"/>
                            <wp:effectExtent l="19050" t="0" r="0" b="0"/>
                            <wp:docPr id="6" name="Imagem 0" descr="Logo sem Fun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em Fundo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570" cy="876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154305</wp:posOffset>
                </wp:positionV>
                <wp:extent cx="5885815" cy="354330"/>
                <wp:effectExtent l="0" t="0" r="19685" b="273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5EF" w:rsidRPr="009A2934" w:rsidRDefault="00FC55EF" w:rsidP="009A2934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</w:pPr>
                            <w:r w:rsidRPr="009A2934"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  <w:t>DEFENSORIA PÚBLICA DO ESTADO DE SERGIPE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27" type="#_x0000_t202" style="position:absolute;margin-left:87.05pt;margin-top:12.15pt;width:463.45pt;height:27.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" strokecolor="white [3212]">
                <v:textbox style="mso-fit-shape-to-text:t">
                  <w:txbxContent>
                    <w:p w:rsidR="00FC55EF" w:rsidRPr="009A2934" w:rsidRDefault="00FC55EF" w:rsidP="009A2934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</w:pPr>
                      <w:r w:rsidRPr="009A2934"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  <w:t>DEFENSORIA PÚBLICA DO ESTADO DE SERGIPE</w:t>
                      </w:r>
                    </w:p>
                  </w:txbxContent>
                </v:textbox>
              </v:shape>
            </w:pict>
          </mc:Fallback>
        </mc:AlternateContent>
      </w: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271ED3" w:rsidP="009A2934">
      <w:pPr>
        <w:tabs>
          <w:tab w:val="left" w:pos="3705"/>
        </w:tabs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247015</wp:posOffset>
            </wp:positionV>
            <wp:extent cx="6848475" cy="238125"/>
            <wp:effectExtent l="19050" t="0" r="9525" b="0"/>
            <wp:wrapSquare wrapText="bothSides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934" w:rsidRPr="00271ED3" w:rsidRDefault="009A2934" w:rsidP="004A0E3A">
      <w:pPr>
        <w:tabs>
          <w:tab w:val="left" w:pos="3705"/>
        </w:tabs>
        <w:spacing w:after="0" w:line="240" w:lineRule="auto"/>
        <w:ind w:left="426"/>
        <w:rPr>
          <w:rFonts w:ascii="Bookman Old Style" w:hAnsi="Bookman Old Style"/>
          <w:sz w:val="14"/>
        </w:rPr>
      </w:pPr>
    </w:p>
    <w:p w:rsidR="005D6312" w:rsidRDefault="000A4889" w:rsidP="007913D6">
      <w:pPr>
        <w:spacing w:after="0" w:line="240" w:lineRule="auto"/>
        <w:jc w:val="center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2</w:t>
      </w:r>
      <w:r w:rsidR="007763B7">
        <w:rPr>
          <w:rFonts w:ascii="Bookman Old Style" w:hAnsi="Bookman Old Style"/>
          <w:b/>
          <w:sz w:val="24"/>
        </w:rPr>
        <w:t>4</w:t>
      </w:r>
      <w:r w:rsidR="00B937FD">
        <w:rPr>
          <w:rFonts w:ascii="Bookman Old Style" w:hAnsi="Bookman Old Style"/>
          <w:b/>
          <w:sz w:val="24"/>
        </w:rPr>
        <w:t xml:space="preserve">º </w:t>
      </w:r>
      <w:r w:rsidR="009A2934" w:rsidRPr="009A2934">
        <w:rPr>
          <w:rFonts w:ascii="Bookman Old Style" w:hAnsi="Bookman Old Style"/>
          <w:b/>
          <w:sz w:val="24"/>
        </w:rPr>
        <w:t>PROCESSO SELETIVO PARA ESTAGIÁRIOS</w:t>
      </w:r>
    </w:p>
    <w:p w:rsidR="00271ED3" w:rsidRDefault="00271ED3" w:rsidP="004A0E3A">
      <w:pPr>
        <w:spacing w:after="0" w:line="240" w:lineRule="auto"/>
        <w:ind w:left="142"/>
        <w:rPr>
          <w:rFonts w:ascii="Bookman Old Style" w:hAnsi="Bookman Old Style"/>
          <w:b/>
          <w:sz w:val="24"/>
        </w:rPr>
      </w:pPr>
    </w:p>
    <w:p w:rsidR="00ED21F0" w:rsidRDefault="00ED21F0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sz w:val="24"/>
        </w:rPr>
      </w:pPr>
    </w:p>
    <w:p w:rsidR="00A53ABF" w:rsidRPr="007913D6" w:rsidRDefault="00ED21F0" w:rsidP="007913D6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Bookman Old Style" w:hAnsi="Bookman Old Style"/>
          <w:b/>
          <w:sz w:val="24"/>
        </w:rPr>
      </w:pPr>
      <w:r w:rsidRPr="007913D6">
        <w:rPr>
          <w:rFonts w:ascii="Bookman Old Style" w:hAnsi="Bookman Old Style"/>
          <w:b/>
          <w:sz w:val="24"/>
        </w:rPr>
        <w:t xml:space="preserve">FORMULÁRIO DE INTERPOSIÇÃO </w:t>
      </w:r>
      <w:r w:rsidR="004A0E3A" w:rsidRPr="007913D6">
        <w:rPr>
          <w:rFonts w:ascii="Bookman Old Style" w:hAnsi="Bookman Old Style"/>
          <w:b/>
          <w:sz w:val="24"/>
        </w:rPr>
        <w:t xml:space="preserve">DE </w:t>
      </w:r>
      <w:r w:rsidR="00A53ABF" w:rsidRPr="007913D6">
        <w:rPr>
          <w:rFonts w:ascii="Bookman Old Style" w:hAnsi="Bookman Old Style"/>
          <w:b/>
          <w:sz w:val="24"/>
        </w:rPr>
        <w:t>RECURSO</w:t>
      </w:r>
      <w:r w:rsidRPr="007913D6">
        <w:rPr>
          <w:rFonts w:ascii="Bookman Old Style" w:hAnsi="Bookman Old Style"/>
          <w:b/>
          <w:sz w:val="24"/>
        </w:rPr>
        <w:t xml:space="preserve"> CONTRA</w:t>
      </w:r>
      <w:r w:rsidR="007913D6">
        <w:rPr>
          <w:rFonts w:ascii="Bookman Old Style" w:hAnsi="Bookman Old Style"/>
          <w:b/>
          <w:sz w:val="24"/>
        </w:rPr>
        <w:t xml:space="preserve"> O</w:t>
      </w:r>
      <w:r w:rsidRPr="007913D6">
        <w:rPr>
          <w:rFonts w:ascii="Bookman Old Style" w:hAnsi="Bookman Old Style"/>
          <w:b/>
          <w:sz w:val="24"/>
        </w:rPr>
        <w:t>:</w:t>
      </w:r>
    </w:p>
    <w:p w:rsidR="00A53ABF" w:rsidRDefault="00A53ABF" w:rsidP="004A0E3A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A53ABF" w:rsidRPr="009713C1" w:rsidRDefault="009713C1" w:rsidP="000A4889">
      <w:pPr>
        <w:spacing w:after="0" w:line="240" w:lineRule="auto"/>
        <w:jc w:val="both"/>
        <w:rPr>
          <w:rFonts w:ascii="Bookman Old Style" w:hAnsi="Bookman Old Style"/>
          <w:b/>
          <w:i/>
          <w:sz w:val="24"/>
        </w:rPr>
      </w:pPr>
      <w:r w:rsidRPr="009713C1">
        <w:rPr>
          <w:rFonts w:ascii="Bookman Old Style" w:hAnsi="Bookman Old Style"/>
          <w:b/>
          <w:i/>
          <w:sz w:val="24"/>
        </w:rPr>
        <w:t xml:space="preserve">Edital </w:t>
      </w:r>
      <w:r>
        <w:rPr>
          <w:rFonts w:ascii="Bookman Old Style" w:hAnsi="Bookman Old Style"/>
          <w:b/>
          <w:i/>
          <w:sz w:val="24"/>
        </w:rPr>
        <w:t>n</w:t>
      </w:r>
      <w:r w:rsidR="007913D6">
        <w:rPr>
          <w:rFonts w:ascii="Bookman Old Style" w:hAnsi="Bookman Old Style"/>
          <w:b/>
          <w:i/>
          <w:sz w:val="24"/>
        </w:rPr>
        <w:t xml:space="preserve">º </w:t>
      </w:r>
      <w:r w:rsidR="00B13E7E">
        <w:rPr>
          <w:rFonts w:ascii="Bookman Old Style" w:hAnsi="Bookman Old Style"/>
          <w:b/>
          <w:i/>
          <w:sz w:val="24"/>
        </w:rPr>
        <w:t>00</w:t>
      </w:r>
      <w:r w:rsidR="000A4889">
        <w:rPr>
          <w:rFonts w:ascii="Bookman Old Style" w:hAnsi="Bookman Old Style"/>
          <w:b/>
          <w:i/>
          <w:sz w:val="24"/>
        </w:rPr>
        <w:t>2</w:t>
      </w:r>
      <w:r w:rsidR="0079424E" w:rsidRPr="001F36D4">
        <w:rPr>
          <w:rFonts w:ascii="Bookman Old Style" w:hAnsi="Bookman Old Style"/>
          <w:b/>
          <w:i/>
          <w:sz w:val="24"/>
        </w:rPr>
        <w:t>/</w:t>
      </w:r>
      <w:r w:rsidR="00B13E7E">
        <w:rPr>
          <w:rFonts w:ascii="Bookman Old Style" w:hAnsi="Bookman Old Style"/>
          <w:b/>
          <w:i/>
          <w:sz w:val="24"/>
        </w:rPr>
        <w:t>202</w:t>
      </w:r>
      <w:r w:rsidR="007763B7">
        <w:rPr>
          <w:rFonts w:ascii="Bookman Old Style" w:hAnsi="Bookman Old Style"/>
          <w:b/>
          <w:i/>
          <w:sz w:val="24"/>
        </w:rPr>
        <w:t>4</w:t>
      </w:r>
      <w:r w:rsidRPr="001F36D4">
        <w:rPr>
          <w:rFonts w:ascii="Bookman Old Style" w:hAnsi="Bookman Old Style"/>
          <w:b/>
          <w:i/>
          <w:sz w:val="24"/>
        </w:rPr>
        <w:t>/</w:t>
      </w:r>
      <w:r w:rsidRPr="009713C1">
        <w:rPr>
          <w:rFonts w:ascii="Bookman Old Style" w:hAnsi="Bookman Old Style"/>
          <w:b/>
          <w:i/>
          <w:sz w:val="24"/>
        </w:rPr>
        <w:t xml:space="preserve">CPSE – </w:t>
      </w:r>
      <w:r w:rsidR="00E37F87">
        <w:rPr>
          <w:rFonts w:ascii="Bookman Old Style" w:hAnsi="Bookman Old Style"/>
          <w:b/>
          <w:i/>
          <w:sz w:val="24"/>
        </w:rPr>
        <w:t>Que d</w:t>
      </w:r>
      <w:r w:rsidRPr="009713C1">
        <w:rPr>
          <w:rFonts w:ascii="Bookman Old Style" w:hAnsi="Bookman Old Style"/>
          <w:b/>
          <w:i/>
          <w:sz w:val="24"/>
        </w:rPr>
        <w:t xml:space="preserve">ispõe </w:t>
      </w:r>
      <w:r w:rsidR="00BF3B8C">
        <w:rPr>
          <w:rFonts w:ascii="Bookman Old Style" w:hAnsi="Bookman Old Style"/>
          <w:b/>
          <w:i/>
          <w:sz w:val="24"/>
        </w:rPr>
        <w:t>a</w:t>
      </w:r>
      <w:r w:rsidRPr="009713C1">
        <w:rPr>
          <w:rFonts w:ascii="Bookman Old Style" w:hAnsi="Bookman Old Style"/>
          <w:b/>
          <w:i/>
          <w:sz w:val="24"/>
        </w:rPr>
        <w:t xml:space="preserve">cerca </w:t>
      </w:r>
      <w:r w:rsidR="00BF3B8C">
        <w:rPr>
          <w:rFonts w:ascii="Bookman Old Style" w:hAnsi="Bookman Old Style"/>
          <w:b/>
          <w:i/>
          <w:sz w:val="24"/>
        </w:rPr>
        <w:t>d</w:t>
      </w:r>
      <w:r w:rsidR="007913D6">
        <w:rPr>
          <w:rFonts w:ascii="Bookman Old Style" w:hAnsi="Bookman Old Style"/>
          <w:b/>
          <w:i/>
          <w:sz w:val="24"/>
        </w:rPr>
        <w:t xml:space="preserve">a </w:t>
      </w:r>
      <w:r w:rsidR="00F712FF">
        <w:rPr>
          <w:rFonts w:ascii="Bookman Old Style" w:hAnsi="Bookman Old Style"/>
          <w:b/>
          <w:i/>
          <w:sz w:val="24"/>
        </w:rPr>
        <w:t>lista</w:t>
      </w:r>
      <w:r w:rsidR="007913D6">
        <w:rPr>
          <w:rFonts w:ascii="Bookman Old Style" w:hAnsi="Bookman Old Style"/>
          <w:b/>
          <w:i/>
          <w:sz w:val="24"/>
        </w:rPr>
        <w:t xml:space="preserve"> provisória </w:t>
      </w:r>
      <w:r w:rsidR="003F6EE0">
        <w:rPr>
          <w:rFonts w:ascii="Bookman Old Style" w:hAnsi="Bookman Old Style"/>
          <w:b/>
          <w:i/>
          <w:sz w:val="24"/>
        </w:rPr>
        <w:t>dos inscritos</w:t>
      </w:r>
      <w:r w:rsidR="00BF3B8C">
        <w:rPr>
          <w:rFonts w:ascii="Bookman Old Style" w:hAnsi="Bookman Old Style"/>
          <w:b/>
          <w:i/>
          <w:sz w:val="24"/>
        </w:rPr>
        <w:t>.</w:t>
      </w:r>
      <w:bookmarkStart w:id="0" w:name="_GoBack"/>
      <w:bookmarkEnd w:id="0"/>
    </w:p>
    <w:p w:rsidR="00A53ABF" w:rsidRDefault="00A53ABF" w:rsidP="00271ED3">
      <w:pPr>
        <w:spacing w:after="0" w:line="240" w:lineRule="auto"/>
        <w:rPr>
          <w:rFonts w:ascii="Bookman Old Style" w:hAnsi="Bookman Old Style"/>
          <w:b/>
          <w:sz w:val="28"/>
          <w:u w:val="single"/>
        </w:rPr>
      </w:pPr>
    </w:p>
    <w:tbl>
      <w:tblPr>
        <w:tblStyle w:val="Tabelacomgrade"/>
        <w:tblW w:w="10660" w:type="dxa"/>
        <w:tblInd w:w="108" w:type="dxa"/>
        <w:tblLook w:val="04A0" w:firstRow="1" w:lastRow="0" w:firstColumn="1" w:lastColumn="0" w:noHBand="0" w:noVBand="1"/>
      </w:tblPr>
      <w:tblGrid>
        <w:gridCol w:w="10660"/>
      </w:tblGrid>
      <w:tr w:rsidR="00E56FBD" w:rsidTr="000A4889">
        <w:trPr>
          <w:trHeight w:val="499"/>
        </w:trPr>
        <w:tc>
          <w:tcPr>
            <w:tcW w:w="10660" w:type="dxa"/>
          </w:tcPr>
          <w:p w:rsidR="00E56FBD" w:rsidRPr="00FC55EF" w:rsidRDefault="00E56FBD" w:rsidP="007C458D">
            <w:pPr>
              <w:jc w:val="both"/>
              <w:rPr>
                <w:rFonts w:ascii="Bookman Old Style" w:hAnsi="Bookman Old Style"/>
                <w:b/>
                <w:u w:val="single"/>
              </w:rPr>
            </w:pPr>
            <w:r w:rsidRPr="00A44913">
              <w:rPr>
                <w:rFonts w:ascii="Bookman Old Style" w:hAnsi="Bookman Old Style"/>
                <w:sz w:val="20"/>
              </w:rPr>
              <w:t xml:space="preserve">Nome </w:t>
            </w:r>
            <w:r w:rsidR="00A53ABF">
              <w:rPr>
                <w:rFonts w:ascii="Bookman Old Style" w:hAnsi="Bookman Old Style"/>
                <w:sz w:val="20"/>
              </w:rPr>
              <w:t>completo do candidato</w:t>
            </w:r>
            <w:r w:rsidRPr="00A44913">
              <w:rPr>
                <w:rFonts w:ascii="Bookman Old Style" w:hAnsi="Bookman Old Style"/>
                <w:sz w:val="20"/>
              </w:rPr>
              <w:t>:</w:t>
            </w:r>
          </w:p>
        </w:tc>
      </w:tr>
      <w:tr w:rsidR="00E56FBD" w:rsidTr="000A4889">
        <w:trPr>
          <w:trHeight w:val="421"/>
        </w:trPr>
        <w:tc>
          <w:tcPr>
            <w:tcW w:w="10660" w:type="dxa"/>
          </w:tcPr>
          <w:p w:rsidR="00E56FBD" w:rsidRDefault="00E56FBD" w:rsidP="00E56FBD">
            <w:pPr>
              <w:jc w:val="both"/>
              <w:rPr>
                <w:rFonts w:ascii="Bookman Old Style" w:hAnsi="Bookman Old Style"/>
                <w:b/>
                <w:u w:val="single"/>
              </w:rPr>
            </w:pPr>
          </w:p>
        </w:tc>
      </w:tr>
    </w:tbl>
    <w:p w:rsidR="00E56FBD" w:rsidRDefault="00E56FBD" w:rsidP="00E56FBD">
      <w:pPr>
        <w:spacing w:after="0" w:line="240" w:lineRule="auto"/>
        <w:jc w:val="both"/>
        <w:rPr>
          <w:rFonts w:ascii="Bookman Old Style" w:hAnsi="Bookman Old Style"/>
          <w:b/>
          <w:sz w:val="16"/>
          <w:u w:val="single"/>
        </w:rPr>
      </w:pPr>
    </w:p>
    <w:tbl>
      <w:tblPr>
        <w:tblStyle w:val="Tabelacomgrade"/>
        <w:tblW w:w="10660" w:type="dxa"/>
        <w:tblInd w:w="108" w:type="dxa"/>
        <w:tblLook w:val="04A0" w:firstRow="1" w:lastRow="0" w:firstColumn="1" w:lastColumn="0" w:noHBand="0" w:noVBand="1"/>
      </w:tblPr>
      <w:tblGrid>
        <w:gridCol w:w="5387"/>
        <w:gridCol w:w="5273"/>
      </w:tblGrid>
      <w:tr w:rsidR="00057D0A" w:rsidRPr="007913D6" w:rsidTr="000A4889">
        <w:trPr>
          <w:trHeight w:val="427"/>
        </w:trPr>
        <w:tc>
          <w:tcPr>
            <w:tcW w:w="5387" w:type="dxa"/>
          </w:tcPr>
          <w:p w:rsidR="00057D0A" w:rsidRPr="007913D6" w:rsidRDefault="00057D0A" w:rsidP="00FC55EF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7913D6">
              <w:rPr>
                <w:rFonts w:ascii="Bookman Old Style" w:hAnsi="Bookman Old Style"/>
                <w:sz w:val="20"/>
                <w:szCs w:val="20"/>
              </w:rPr>
              <w:t>RG:</w:t>
            </w:r>
          </w:p>
          <w:p w:rsidR="00057D0A" w:rsidRPr="007913D6" w:rsidRDefault="00057D0A" w:rsidP="00FC55EF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273" w:type="dxa"/>
          </w:tcPr>
          <w:p w:rsidR="00057D0A" w:rsidRDefault="00057D0A" w:rsidP="00FC55EF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7913D6">
              <w:rPr>
                <w:rFonts w:ascii="Bookman Old Style" w:hAnsi="Bookman Old Style"/>
                <w:sz w:val="20"/>
                <w:szCs w:val="20"/>
              </w:rPr>
              <w:t>CPF:</w:t>
            </w:r>
          </w:p>
          <w:p w:rsidR="00FC55EF" w:rsidRPr="007913D6" w:rsidRDefault="00FC55EF" w:rsidP="00FC55EF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ED21F0" w:rsidRPr="004F5820" w:rsidRDefault="00ED21F0" w:rsidP="00E56FBD">
      <w:pPr>
        <w:spacing w:after="0" w:line="240" w:lineRule="auto"/>
        <w:jc w:val="both"/>
        <w:rPr>
          <w:rFonts w:ascii="Bookman Old Style" w:hAnsi="Bookman Old Style"/>
          <w:b/>
          <w:sz w:val="20"/>
          <w:u w:val="single"/>
        </w:rPr>
      </w:pPr>
    </w:p>
    <w:tbl>
      <w:tblPr>
        <w:tblStyle w:val="Tabelacomgrade"/>
        <w:tblW w:w="106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7C458D" w:rsidTr="000A4889">
        <w:tc>
          <w:tcPr>
            <w:tcW w:w="10660" w:type="dxa"/>
          </w:tcPr>
          <w:p w:rsidR="007C458D" w:rsidRPr="007913D6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  <w:r w:rsidRPr="007913D6">
              <w:rPr>
                <w:rFonts w:ascii="Bookman Old Style" w:hAnsi="Bookman Old Style"/>
                <w:sz w:val="20"/>
              </w:rPr>
              <w:t>Fundamentação do Recurso:</w:t>
            </w: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sz w:val="18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i/>
                <w:sz w:val="18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i/>
                <w:sz w:val="18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i/>
                <w:sz w:val="18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Pr="00B13E7E" w:rsidRDefault="007C458D" w:rsidP="00CD5B20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</w:tc>
      </w:tr>
      <w:tr w:rsidR="007C458D" w:rsidTr="000A4889">
        <w:tc>
          <w:tcPr>
            <w:tcW w:w="10660" w:type="dxa"/>
          </w:tcPr>
          <w:p w:rsidR="007C458D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Data _______/__________/_________</w:t>
            </w: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 xml:space="preserve">Assinatura: </w:t>
            </w:r>
          </w:p>
          <w:p w:rsidR="007C458D" w:rsidRPr="007913D6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</w:p>
        </w:tc>
      </w:tr>
      <w:tr w:rsidR="007C458D" w:rsidTr="000A4889">
        <w:tc>
          <w:tcPr>
            <w:tcW w:w="10660" w:type="dxa"/>
          </w:tcPr>
          <w:p w:rsidR="007C458D" w:rsidRDefault="007C458D" w:rsidP="00ED21F0">
            <w:pPr>
              <w:rPr>
                <w:rFonts w:ascii="Bookman Old Style" w:hAnsi="Bookman Old Style"/>
                <w:sz w:val="20"/>
              </w:rPr>
            </w:pPr>
          </w:p>
          <w:p w:rsidR="007C458D" w:rsidRDefault="007C458D" w:rsidP="00ED21F0">
            <w:pPr>
              <w:rPr>
                <w:rFonts w:ascii="Bookman Old Style" w:hAnsi="Bookman Old Style"/>
                <w:sz w:val="20"/>
              </w:rPr>
            </w:pPr>
            <w:r w:rsidRPr="007913D6">
              <w:rPr>
                <w:rFonts w:ascii="Bookman Old Style" w:hAnsi="Bookman Old Style"/>
                <w:sz w:val="20"/>
              </w:rPr>
              <w:t>Decisão da Comissão de Processo Seletivo</w:t>
            </w:r>
            <w:r>
              <w:rPr>
                <w:rFonts w:ascii="Bookman Old Style" w:hAnsi="Bookman Old Style"/>
                <w:sz w:val="20"/>
              </w:rPr>
              <w:t xml:space="preserve"> para Estagiários</w:t>
            </w:r>
            <w:r w:rsidRPr="007913D6">
              <w:rPr>
                <w:rFonts w:ascii="Bookman Old Style" w:hAnsi="Bookman Old Style"/>
                <w:sz w:val="20"/>
              </w:rPr>
              <w:t xml:space="preserve">: </w:t>
            </w:r>
          </w:p>
          <w:p w:rsidR="007C458D" w:rsidRDefault="007C458D" w:rsidP="00ED21F0">
            <w:pPr>
              <w:rPr>
                <w:rFonts w:ascii="Bookman Old Style" w:hAnsi="Bookman Old Style"/>
                <w:sz w:val="20"/>
              </w:rPr>
            </w:pPr>
          </w:p>
          <w:p w:rsidR="007C458D" w:rsidRPr="007913D6" w:rsidRDefault="007C458D" w:rsidP="00ED21F0">
            <w:pPr>
              <w:rPr>
                <w:rFonts w:ascii="Bookman Old Style" w:hAnsi="Bookman Old Style"/>
                <w:sz w:val="20"/>
              </w:rPr>
            </w:pPr>
            <w:proofErr w:type="gramStart"/>
            <w:r w:rsidRPr="007913D6">
              <w:rPr>
                <w:rFonts w:ascii="Bookman Old Style" w:hAnsi="Bookman Old Style"/>
                <w:sz w:val="20"/>
              </w:rPr>
              <w:t xml:space="preserve">(     </w:t>
            </w:r>
            <w:proofErr w:type="gramEnd"/>
            <w:r w:rsidRPr="007913D6">
              <w:rPr>
                <w:rFonts w:ascii="Bookman Old Style" w:hAnsi="Bookman Old Style"/>
                <w:sz w:val="20"/>
              </w:rPr>
              <w:t>) Deferido              (     ) Indeferido</w:t>
            </w:r>
          </w:p>
          <w:p w:rsidR="007C458D" w:rsidRPr="007913D6" w:rsidRDefault="007C458D" w:rsidP="00ED21F0">
            <w:pPr>
              <w:rPr>
                <w:rFonts w:ascii="Bookman Old Style" w:hAnsi="Bookman Old Style"/>
                <w:sz w:val="20"/>
              </w:rPr>
            </w:pPr>
          </w:p>
          <w:p w:rsidR="007C458D" w:rsidRDefault="007C458D" w:rsidP="00ED21F0">
            <w:pPr>
              <w:rPr>
                <w:rFonts w:ascii="Bookman Old Style" w:hAnsi="Bookman Old Style"/>
                <w:sz w:val="20"/>
              </w:rPr>
            </w:pPr>
          </w:p>
          <w:p w:rsidR="007C458D" w:rsidRPr="007913D6" w:rsidRDefault="007C458D" w:rsidP="00ED21F0">
            <w:pPr>
              <w:rPr>
                <w:rFonts w:ascii="Bookman Old Style" w:hAnsi="Bookman Old Style"/>
                <w:sz w:val="20"/>
              </w:rPr>
            </w:pPr>
            <w:r w:rsidRPr="007913D6">
              <w:rPr>
                <w:rFonts w:ascii="Bookman Old Style" w:hAnsi="Bookman Old Style"/>
                <w:sz w:val="20"/>
              </w:rPr>
              <w:t>Obs.:</w:t>
            </w:r>
          </w:p>
          <w:p w:rsidR="007C458D" w:rsidRDefault="007C458D" w:rsidP="00ED21F0">
            <w:pPr>
              <w:rPr>
                <w:rFonts w:ascii="Bookman Old Style" w:hAnsi="Bookman Old Style"/>
                <w:sz w:val="18"/>
              </w:rPr>
            </w:pPr>
          </w:p>
          <w:p w:rsidR="007C458D" w:rsidRDefault="007C458D" w:rsidP="00ED21F0">
            <w:pPr>
              <w:rPr>
                <w:rFonts w:ascii="Bookman Old Style" w:hAnsi="Bookman Old Style"/>
                <w:sz w:val="18"/>
              </w:rPr>
            </w:pPr>
          </w:p>
          <w:p w:rsidR="007C458D" w:rsidRDefault="007C458D" w:rsidP="00ED21F0">
            <w:pPr>
              <w:rPr>
                <w:rFonts w:ascii="Bookman Old Style" w:hAnsi="Bookman Old Style"/>
                <w:sz w:val="18"/>
              </w:rPr>
            </w:pPr>
          </w:p>
        </w:tc>
      </w:tr>
    </w:tbl>
    <w:p w:rsidR="00E56FBD" w:rsidRPr="00ED21F0" w:rsidRDefault="00E56FBD" w:rsidP="00FC55EF">
      <w:pPr>
        <w:rPr>
          <w:rFonts w:ascii="Bookman Old Style" w:hAnsi="Bookman Old Style"/>
          <w:sz w:val="18"/>
        </w:rPr>
      </w:pPr>
    </w:p>
    <w:sectPr w:rsidR="00E56FBD" w:rsidRPr="00ED21F0" w:rsidSect="00FE716B">
      <w:pgSz w:w="11906" w:h="16838"/>
      <w:pgMar w:top="567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635B2"/>
    <w:multiLevelType w:val="hybridMultilevel"/>
    <w:tmpl w:val="79EA6D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817EAA"/>
    <w:multiLevelType w:val="hybridMultilevel"/>
    <w:tmpl w:val="160AD40C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57662F09"/>
    <w:multiLevelType w:val="hybridMultilevel"/>
    <w:tmpl w:val="69B4B2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34"/>
    <w:rsid w:val="00023DB6"/>
    <w:rsid w:val="0003724E"/>
    <w:rsid w:val="00054029"/>
    <w:rsid w:val="00057D0A"/>
    <w:rsid w:val="000A4889"/>
    <w:rsid w:val="0010444E"/>
    <w:rsid w:val="001049FF"/>
    <w:rsid w:val="00104D81"/>
    <w:rsid w:val="00134222"/>
    <w:rsid w:val="001939D1"/>
    <w:rsid w:val="001F36D4"/>
    <w:rsid w:val="00224D2E"/>
    <w:rsid w:val="00256E4B"/>
    <w:rsid w:val="002705AF"/>
    <w:rsid w:val="00271ED3"/>
    <w:rsid w:val="00316402"/>
    <w:rsid w:val="003D0D2C"/>
    <w:rsid w:val="003D57BF"/>
    <w:rsid w:val="003F3C39"/>
    <w:rsid w:val="003F6EE0"/>
    <w:rsid w:val="00414796"/>
    <w:rsid w:val="004A0E3A"/>
    <w:rsid w:val="004A2A89"/>
    <w:rsid w:val="004F5820"/>
    <w:rsid w:val="00510114"/>
    <w:rsid w:val="00580295"/>
    <w:rsid w:val="005D6312"/>
    <w:rsid w:val="00623634"/>
    <w:rsid w:val="006671B2"/>
    <w:rsid w:val="00667FC3"/>
    <w:rsid w:val="00753310"/>
    <w:rsid w:val="00755451"/>
    <w:rsid w:val="007763B7"/>
    <w:rsid w:val="007913D6"/>
    <w:rsid w:val="0079424E"/>
    <w:rsid w:val="007C458D"/>
    <w:rsid w:val="00875017"/>
    <w:rsid w:val="008C76CD"/>
    <w:rsid w:val="008D0588"/>
    <w:rsid w:val="008E7AC8"/>
    <w:rsid w:val="00905FB2"/>
    <w:rsid w:val="0093175D"/>
    <w:rsid w:val="009713C1"/>
    <w:rsid w:val="00982A55"/>
    <w:rsid w:val="009A23C4"/>
    <w:rsid w:val="009A2934"/>
    <w:rsid w:val="009B653E"/>
    <w:rsid w:val="009D48EC"/>
    <w:rsid w:val="00A20785"/>
    <w:rsid w:val="00A41ABD"/>
    <w:rsid w:val="00A44913"/>
    <w:rsid w:val="00A53ABF"/>
    <w:rsid w:val="00A971FF"/>
    <w:rsid w:val="00B01144"/>
    <w:rsid w:val="00B0118B"/>
    <w:rsid w:val="00B03AA6"/>
    <w:rsid w:val="00B079B2"/>
    <w:rsid w:val="00B13E7E"/>
    <w:rsid w:val="00B22E3A"/>
    <w:rsid w:val="00B937FD"/>
    <w:rsid w:val="00BA567E"/>
    <w:rsid w:val="00BC37A9"/>
    <w:rsid w:val="00BE62C9"/>
    <w:rsid w:val="00BF3B8C"/>
    <w:rsid w:val="00C02129"/>
    <w:rsid w:val="00C33BD7"/>
    <w:rsid w:val="00C670FA"/>
    <w:rsid w:val="00CD071C"/>
    <w:rsid w:val="00CE4CE7"/>
    <w:rsid w:val="00D4117C"/>
    <w:rsid w:val="00D46201"/>
    <w:rsid w:val="00D532FA"/>
    <w:rsid w:val="00D633DF"/>
    <w:rsid w:val="00DA02CA"/>
    <w:rsid w:val="00DA0DA1"/>
    <w:rsid w:val="00E07113"/>
    <w:rsid w:val="00E10888"/>
    <w:rsid w:val="00E37F87"/>
    <w:rsid w:val="00E56FBD"/>
    <w:rsid w:val="00E61619"/>
    <w:rsid w:val="00E619E9"/>
    <w:rsid w:val="00E702E4"/>
    <w:rsid w:val="00EC2B65"/>
    <w:rsid w:val="00ED21F0"/>
    <w:rsid w:val="00EF4E04"/>
    <w:rsid w:val="00F54524"/>
    <w:rsid w:val="00F712FF"/>
    <w:rsid w:val="00F86F99"/>
    <w:rsid w:val="00FC55EF"/>
    <w:rsid w:val="00FE716B"/>
    <w:rsid w:val="00FF20F8"/>
    <w:rsid w:val="00FF22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70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Defensor</dc:creator>
  <cp:lastModifiedBy>Luana Priscila Bezerra de Sa</cp:lastModifiedBy>
  <cp:revision>5</cp:revision>
  <cp:lastPrinted>2017-03-20T15:41:00Z</cp:lastPrinted>
  <dcterms:created xsi:type="dcterms:W3CDTF">2023-04-26T11:37:00Z</dcterms:created>
  <dcterms:modified xsi:type="dcterms:W3CDTF">2024-03-13T10:51:00Z</dcterms:modified>
</cp:coreProperties>
</file>